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A2DD31B" w14:textId="39D9FA47" w:rsidR="007B1DF9" w:rsidRDefault="00417E4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BZ"/>
              </w:rPr>
            </w:pP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This submission recognises the outstanding contribution of an individual within your organisation who does not personally identify as</w:t>
            </w:r>
            <w:r w:rsidR="00534D1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an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LGBTQ</w:t>
            </w:r>
            <w:r w:rsidR="00534D1F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individual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, but who has made a significant contribution to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inclusion in the health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and </w:t>
            </w:r>
            <w:r w:rsidR="00035BD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wellbeing 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sector</w:t>
            </w:r>
            <w:r w:rsidR="00035BDF">
              <w:rPr>
                <w:rFonts w:ascii="Segoe UI" w:hAnsi="Segoe UI" w:cs="Segoe UI"/>
                <w:sz w:val="20"/>
                <w:szCs w:val="20"/>
                <w:lang w:val="en-BZ"/>
              </w:rPr>
              <w:t>s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as an ally to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people. They have supported </w:t>
            </w:r>
            <w:r w:rsidR="00AE0AA6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both staff and service users </w:t>
            </w:r>
            <w:r w:rsidR="00BA1689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(including their </w:t>
            </w:r>
            <w:r w:rsidR="006073FF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family and carers) 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with LGBTQ</w:t>
            </w:r>
            <w:r w:rsidR="00E53563">
              <w:rPr>
                <w:rFonts w:ascii="Segoe UI" w:hAnsi="Segoe UI" w:cs="Segoe UI"/>
                <w:sz w:val="20"/>
                <w:szCs w:val="20"/>
                <w:lang w:val="en-BZ"/>
              </w:rPr>
              <w:t>+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inclusive </w:t>
            </w:r>
            <w:r w:rsidR="00932C8B">
              <w:rPr>
                <w:rFonts w:ascii="Segoe UI" w:hAnsi="Segoe UI" w:cs="Segoe UI"/>
                <w:sz w:val="20"/>
                <w:szCs w:val="20"/>
                <w:lang w:val="en-BZ"/>
              </w:rPr>
              <w:t>service delivery</w:t>
            </w:r>
            <w:r w:rsidRPr="00417E47">
              <w:rPr>
                <w:rFonts w:ascii="Segoe UI" w:hAnsi="Segoe UI" w:cs="Segoe UI"/>
                <w:sz w:val="20"/>
                <w:szCs w:val="20"/>
                <w:lang w:val="en-BZ"/>
              </w:rPr>
              <w:t>.</w:t>
            </w:r>
            <w:r w:rsidR="00696E28">
              <w:rPr>
                <w:rFonts w:ascii="Segoe UI" w:hAnsi="Segoe UI" w:cs="Segoe UI"/>
                <w:sz w:val="20"/>
                <w:szCs w:val="20"/>
                <w:lang w:val="en-BZ"/>
              </w:rPr>
              <w:t xml:space="preserve"> </w:t>
            </w:r>
          </w:p>
          <w:p w14:paraId="708FFEEA" w14:textId="77777777" w:rsidR="007B1DF9" w:rsidRDefault="007B1DF9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F696555" w14:textId="40137FEA" w:rsid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Allies can provide LGBTQ+ </w:t>
            </w:r>
            <w:r w:rsidR="001811B5">
              <w:rPr>
                <w:rFonts w:ascii="Segoe UI" w:hAnsi="Segoe UI" w:cs="Segoe UI"/>
                <w:sz w:val="20"/>
                <w:szCs w:val="20"/>
              </w:rPr>
              <w:t>communities</w:t>
            </w:r>
            <w:r w:rsidR="001811B5" w:rsidRPr="00696E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with an opportunity to extend reach and support mechanisms, increase their voice and </w:t>
            </w:r>
            <w:r w:rsidR="001811B5">
              <w:rPr>
                <w:rFonts w:ascii="Segoe UI" w:hAnsi="Segoe UI" w:cs="Segoe UI"/>
                <w:sz w:val="20"/>
                <w:szCs w:val="20"/>
              </w:rPr>
              <w:t>help reduce</w:t>
            </w:r>
            <w:r w:rsidR="001811B5" w:rsidRPr="00696E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the prevalence of homophobic bullying, harassment, taunts, jokes and exclusion that still exist.</w:t>
            </w:r>
          </w:p>
          <w:p w14:paraId="2D80EAA5" w14:textId="77777777" w:rsidR="004D2AD7" w:rsidRPr="00696E28" w:rsidRDefault="004D2AD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72E0B61" w14:textId="61728138" w:rsid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An ally can be anyone who </w:t>
            </w:r>
            <w:r w:rsidRPr="00696E28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actively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Pr="00696E28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visibly 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supports LGBTQ+ inclusion. People often use the term ally to refer to non-LGBTQ+ support of inclusion. While non-LGBTQ+ allies are important in lifting the burden of inclusion work from LGBTQ+ </w:t>
            </w:r>
            <w:r w:rsidR="009D5604">
              <w:rPr>
                <w:rFonts w:ascii="Segoe UI" w:hAnsi="Segoe UI" w:cs="Segoe UI"/>
                <w:sz w:val="20"/>
                <w:szCs w:val="20"/>
              </w:rPr>
              <w:t>people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, LGBTQ+ people can also be allies for other LGBTQ+ people (e.g., a cisgender gay man can be an ally for lesbians or trans and gender diverse people, etc.).</w:t>
            </w:r>
          </w:p>
          <w:p w14:paraId="0497D9A1" w14:textId="77777777" w:rsidR="004D2AD7" w:rsidRPr="00696E28" w:rsidRDefault="004D2AD7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3B8184DC" w14:textId="771704DB" w:rsidR="00696E28" w:rsidRPr="00696E28" w:rsidRDefault="00696E28" w:rsidP="00696E2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Active and </w:t>
            </w:r>
            <w:r w:rsidR="00730555">
              <w:rPr>
                <w:rFonts w:ascii="Segoe UI" w:hAnsi="Segoe UI" w:cs="Segoe UI"/>
                <w:sz w:val="20"/>
                <w:szCs w:val="20"/>
              </w:rPr>
              <w:t>v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isible </w:t>
            </w:r>
            <w:r w:rsidR="00730555">
              <w:rPr>
                <w:rFonts w:ascii="Segoe UI" w:hAnsi="Segoe UI" w:cs="Segoe UI"/>
                <w:sz w:val="20"/>
                <w:szCs w:val="20"/>
              </w:rPr>
              <w:t>a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 xml:space="preserve">llies are people who tend to want to make positive and effective changes for LGBTQ+ people. Such characteristics of an </w:t>
            </w:r>
            <w:r w:rsidR="00881A49">
              <w:rPr>
                <w:rFonts w:ascii="Segoe UI" w:hAnsi="Segoe UI" w:cs="Segoe UI"/>
                <w:sz w:val="20"/>
                <w:szCs w:val="20"/>
              </w:rPr>
              <w:t>a</w:t>
            </w:r>
            <w:r w:rsidRPr="00696E28">
              <w:rPr>
                <w:rFonts w:ascii="Segoe UI" w:hAnsi="Segoe UI" w:cs="Segoe UI"/>
                <w:sz w:val="20"/>
                <w:szCs w:val="20"/>
              </w:rPr>
              <w:t>lly might include but are certainly not limited to:</w:t>
            </w:r>
          </w:p>
          <w:p w14:paraId="72D2C383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general advocacy for inclusion</w:t>
            </w:r>
          </w:p>
          <w:p w14:paraId="1AA35F65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equity and respect for all</w:t>
            </w:r>
          </w:p>
          <w:p w14:paraId="088F6143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understanding important terminology/ies, myths and challenges LGBTQ+ face</w:t>
            </w:r>
          </w:p>
          <w:p w14:paraId="7F930A52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have a strong awareness of language and assumptions made toward LGBTQ+ people</w:t>
            </w:r>
          </w:p>
          <w:p w14:paraId="46FFFAD4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an ability to focus on and role model person-centred language</w:t>
            </w:r>
          </w:p>
          <w:p w14:paraId="65466769" w14:textId="77777777" w:rsidR="00696E28" w:rsidRPr="004D2AD7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have a willingness to respect privacy and confidentiality</w:t>
            </w:r>
          </w:p>
          <w:p w14:paraId="58FA2386" w14:textId="5ACC8EE6" w:rsidR="00696E28" w:rsidRDefault="00696E28" w:rsidP="004D2AD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D2AD7">
              <w:rPr>
                <w:rFonts w:ascii="Segoe UI" w:hAnsi="Segoe UI" w:cs="Segoe UI"/>
                <w:sz w:val="20"/>
                <w:szCs w:val="20"/>
              </w:rPr>
              <w:t>play a part in addressing negative behaviours toward LGBTQ+ employees</w:t>
            </w:r>
            <w:r w:rsidR="00534D1F">
              <w:rPr>
                <w:rFonts w:ascii="Segoe UI" w:hAnsi="Segoe UI" w:cs="Segoe UI"/>
                <w:sz w:val="20"/>
                <w:szCs w:val="20"/>
              </w:rPr>
              <w:t xml:space="preserve"> and services users</w:t>
            </w:r>
          </w:p>
          <w:p w14:paraId="0EE23FEB" w14:textId="77777777" w:rsidR="004D2AD7" w:rsidRPr="004D2AD7" w:rsidRDefault="004D2AD7" w:rsidP="00CB5992">
            <w:pPr>
              <w:pStyle w:val="ListParagraph"/>
              <w:spacing w:before="120" w:after="120"/>
              <w:ind w:left="1080"/>
              <w:rPr>
                <w:rFonts w:ascii="Segoe UI" w:hAnsi="Segoe UI" w:cs="Segoe UI"/>
                <w:sz w:val="20"/>
                <w:szCs w:val="20"/>
              </w:rPr>
            </w:pPr>
          </w:p>
          <w:p w14:paraId="572FAEDF" w14:textId="6518B176" w:rsidR="00F275FF" w:rsidRPr="004D2AD7" w:rsidRDefault="00696E28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BZ"/>
              </w:rPr>
            </w:pPr>
            <w:r w:rsidRPr="00696E28">
              <w:rPr>
                <w:rFonts w:ascii="Segoe UI" w:hAnsi="Segoe UI" w:cs="Segoe UI"/>
                <w:sz w:val="20"/>
                <w:szCs w:val="20"/>
                <w:lang w:val="en-US"/>
              </w:rPr>
              <w:t>This nominee may be a person with a role in diversity and inclusion, but their LGBTQ+ inclusion work should be above and beyond the requirements of this role.</w:t>
            </w:r>
          </w:p>
        </w:tc>
      </w:tr>
    </w:tbl>
    <w:p w14:paraId="1123945E" w14:textId="77777777" w:rsidR="00CF11BA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451EEA7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E375C57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6C4523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DD699AD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0854346F" w14:textId="77777777" w:rsidR="004D2AD7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24DE3FC" w14:textId="77777777" w:rsidR="004D2AD7" w:rsidRPr="00CC04C2" w:rsidRDefault="004D2AD7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31AE8935" w14:textId="77777777" w:rsidR="005F6C8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5F6C82" w:rsidRPr="005F6C82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 February 2026.</w:t>
            </w:r>
          </w:p>
          <w:p w14:paraId="4CD2E4A7" w14:textId="7BE8EBE4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5AE8B7BC" w14:textId="77777777" w:rsidR="0043212F" w:rsidRPr="00CC04C2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31385147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14B0B803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63E8F288" w14:textId="77777777" w:rsidR="004D2AD7" w:rsidRPr="00CC04C2" w:rsidRDefault="004D2AD7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62B68E50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5D7527F8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607799CA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1191BC3E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60214F33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02BA06C9" w14:textId="77777777" w:rsidR="004D2AD7" w:rsidRDefault="004D2AD7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</w:p>
    <w:p w14:paraId="2B6307EE" w14:textId="78E84C0A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386747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CE4E4E" w:rsidRPr="00CC04C2" w14:paraId="7F391263" w14:textId="77777777" w:rsidTr="00CE4E4E">
        <w:tc>
          <w:tcPr>
            <w:tcW w:w="15451" w:type="dxa"/>
            <w:gridSpan w:val="2"/>
            <w:shd w:val="clear" w:color="auto" w:fill="ED7D31" w:themeFill="accent2"/>
          </w:tcPr>
          <w:p w14:paraId="08820651" w14:textId="527AB1DE" w:rsidR="00CE4E4E" w:rsidRPr="00CC04C2" w:rsidRDefault="00CE4E4E" w:rsidP="00CE4E4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6D2F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ADVOCACY: 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</w:t>
            </w:r>
            <w:r w:rsidR="0049502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evidence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CE4E4E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2C36767" w14:textId="77777777" w:rsidR="00CE4E4E" w:rsidRPr="006D2FD4" w:rsidRDefault="00CE4E4E" w:rsidP="00CE4E4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/>
                <w:sz w:val="20"/>
                <w:szCs w:val="20"/>
              </w:rPr>
              <w:t>Our nominee is an active Ally to LGBTQ+ people within our organisation and contributes to a culture of inclusion.</w:t>
            </w:r>
          </w:p>
          <w:p w14:paraId="0D62B72F" w14:textId="7ED9124C" w:rsidR="00CE4E4E" w:rsidRPr="006D2FD4" w:rsidRDefault="00CE4E4E" w:rsidP="00CE4E4E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  <w:r w:rsidR="00ED6AA8">
              <w:rPr>
                <w:rFonts w:ascii="Segoe UI" w:eastAsia="Calibri" w:hAnsi="Segoe UI" w:cs="Segoe UI"/>
                <w:bCs/>
                <w:sz w:val="20"/>
                <w:szCs w:val="20"/>
              </w:rPr>
              <w:t>:</w:t>
            </w:r>
          </w:p>
          <w:p w14:paraId="1F1A349B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speaking at internal events as an active and visibly LGBTQ+ ally</w:t>
            </w:r>
          </w:p>
          <w:p w14:paraId="4B60F06E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networks</w:t>
            </w:r>
          </w:p>
          <w:p w14:paraId="60F488CC" w14:textId="54981E54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FF653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2030D5F9" w14:textId="77777777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volunteering for inductions</w:t>
            </w:r>
          </w:p>
          <w:p w14:paraId="0C8D7F76" w14:textId="11C84E6C" w:rsidR="00CE4E4E" w:rsidRPr="006D2FD4" w:rsidRDefault="00CE4E4E" w:rsidP="00CE4E4E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fellow LGBTQ+ employees</w:t>
            </w:r>
            <w:r w:rsidR="00F71C07">
              <w:rPr>
                <w:rFonts w:ascii="Segoe UI" w:eastAsia="Calibri" w:hAnsi="Segoe UI" w:cs="Segoe UI"/>
                <w:bCs/>
                <w:sz w:val="20"/>
                <w:szCs w:val="20"/>
              </w:rPr>
              <w:t>, service users or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3D7492B9" w:rsidR="00CE4E4E" w:rsidRPr="00386747" w:rsidRDefault="00093075" w:rsidP="00CE4E4E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93075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EC182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7D54F6" w14:textId="77777777" w:rsidR="00F64146" w:rsidRDefault="00F64146" w:rsidP="008355A1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817B035" w14:textId="77777777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1232527"/>
                <w:placeholder>
                  <w:docPart w:val="C9D5E263E9474A2FB487744F01F234E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4FCFAA2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33849663"/>
                <w:placeholder>
                  <w:docPart w:val="A792FE756E9D4222849B3908F2EA5E5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CC04C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19139EA9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 xml:space="preserve">External </w:t>
      </w:r>
      <w:r w:rsidR="009B4238">
        <w:rPr>
          <w:rFonts w:ascii="Segoe UI" w:hAnsi="Segoe UI" w:cs="Segoe UI"/>
          <w:b/>
          <w:smallCaps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BE143D" w:rsidRPr="00CC04C2" w14:paraId="4E0D12FF" w14:textId="77777777" w:rsidTr="00BE143D">
        <w:tc>
          <w:tcPr>
            <w:tcW w:w="15451" w:type="dxa"/>
            <w:gridSpan w:val="2"/>
            <w:shd w:val="clear" w:color="auto" w:fill="ED7D31" w:themeFill="accent2"/>
          </w:tcPr>
          <w:p w14:paraId="5923D0C6" w14:textId="7CAB9751" w:rsidR="00BE143D" w:rsidRPr="00CC04C2" w:rsidRDefault="00BE143D" w:rsidP="00BE143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6D2F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EXTERNAL ADVOCACY: 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49502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6D2F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BE143D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E62DA64" w14:textId="711B3FFF" w:rsidR="00BE143D" w:rsidRPr="006D2FD4" w:rsidRDefault="00BE143D" w:rsidP="00BE143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 represented our organisation as an active Ally to LGBTQ+ people externally</w:t>
            </w:r>
            <w:r w:rsidR="00A37B8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5160E7CC" w14:textId="77777777" w:rsidR="00BE143D" w:rsidRPr="006D2FD4" w:rsidRDefault="00BE143D" w:rsidP="00BE143D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0DA9632A" w14:textId="68D4E8ED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65259A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-related inclusion events, as an active and visible ally to LGBTQ+ people</w:t>
            </w:r>
            <w:r w:rsidR="00A37B82">
              <w:rPr>
                <w:rFonts w:ascii="Segoe UI" w:eastAsia="Calibri" w:hAnsi="Segoe UI" w:cs="Segoe UI"/>
                <w:bCs/>
                <w:sz w:val="20"/>
                <w:szCs w:val="20"/>
              </w:rPr>
              <w:t>/services users</w:t>
            </w:r>
          </w:p>
          <w:p w14:paraId="364E04DF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voicing advocacy and support for social inclusion issues impacting the LGBTQ+ community</w:t>
            </w:r>
          </w:p>
          <w:p w14:paraId="6A1DA4D8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underrepresented groups within the LGBTQ+ community</w:t>
            </w:r>
          </w:p>
          <w:p w14:paraId="0E49D767" w14:textId="77777777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41D9313B" w14:textId="5D5DA348" w:rsidR="00BE143D" w:rsidRPr="006D2FD4" w:rsidRDefault="00BE143D" w:rsidP="00BE143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LGBTQ+ </w:t>
            </w:r>
            <w:r w:rsidR="00093075">
              <w:rPr>
                <w:rFonts w:ascii="Segoe UI" w:eastAsia="Calibri" w:hAnsi="Segoe UI" w:cs="Segoe UI"/>
                <w:bCs/>
                <w:sz w:val="20"/>
                <w:szCs w:val="20"/>
              </w:rPr>
              <w:t>inclusive service delivery</w:t>
            </w: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 the media</w:t>
            </w:r>
          </w:p>
          <w:p w14:paraId="669E9D05" w14:textId="1388E005" w:rsidR="00BE143D" w:rsidRPr="009B4238" w:rsidRDefault="00BE143D" w:rsidP="00BE143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6D2FD4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LGBTQ+ </w:t>
            </w:r>
            <w:r w:rsidR="00A37B82">
              <w:rPr>
                <w:rFonts w:ascii="Segoe UI" w:eastAsia="Calibri" w:hAnsi="Segoe UI" w:cs="Segoe UI"/>
                <w:bCs/>
                <w:sz w:val="20"/>
                <w:szCs w:val="20"/>
              </w:rPr>
              <w:t>people/services users</w:t>
            </w:r>
          </w:p>
        </w:tc>
      </w:tr>
      <w:tr w:rsidR="0068213B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EC1826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48A51F" w14:textId="77777777" w:rsidR="0068213B" w:rsidRDefault="0068213B" w:rsidP="0068213B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FF510EF" w14:textId="2CD4468A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294523"/>
                <w:placeholder>
                  <w:docPart w:val="38C0245C02534F12B460C50F9B93876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10A152B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45213241"/>
                <w:placeholder>
                  <w:docPart w:val="8E4F588B077B4937A588AB45AADCF72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D1DE2A" w14:textId="77777777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CC04C2" w14:paraId="422BFEEA" w14:textId="77777777" w:rsidTr="002E1D8C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29967B3" w14:textId="0A07B7CC" w:rsidR="00E87C0E" w:rsidRPr="00CC04C2" w:rsidRDefault="00E87C0E" w:rsidP="00E87C0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</w:t>
            </w:r>
            <w:r w:rsidR="00E15D43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87C0E" w:rsidRPr="00CC04C2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CC04C2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Please provide one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CEO </w:t>
            </w:r>
            <w:r w:rsidR="0071342D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(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or equivalent)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reference in support of this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nomination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E87C0E" w:rsidRPr="00CC04C2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CC04C2" w:rsidRDefault="00EC1826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68213B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9DDC991" w14:textId="7BC3677D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58A55D46" w:rsidR="00E87C0E" w:rsidRPr="00CC04C2" w:rsidRDefault="000F681D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68213B" w:rsidRPr="00CC04C2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5C3569B6" w:rsidR="0068213B" w:rsidRPr="00CC04C2" w:rsidRDefault="00EC1826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7B954249B8EE40459719B40765AFC800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F795525D825D4FFDB404C54A57F8FDF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1A2FE56C2F074E009AB9949DE2B57C52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E6F0CD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2153B1" w14:textId="254D1689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08066742B85D4D9BAB218390DCA82ED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6343F6" w14:textId="77777777" w:rsidR="006C62A7" w:rsidRPr="006C62A7" w:rsidRDefault="006C62A7" w:rsidP="006C62A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08D156A2" w14:textId="2AA507C0" w:rsidR="00E87C0E" w:rsidRPr="006C62A7" w:rsidRDefault="006C62A7" w:rsidP="006C62A7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68213B" w:rsidRPr="00CC04C2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629EC2AB" w:rsidR="0068213B" w:rsidRPr="00CC04C2" w:rsidRDefault="00EC1826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BA7D0E06B09F470FBED9CA98DA9F091B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A3125144DF93401896A082B2A5BB565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C3400FE8E5734368B74F56ACB39A319E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18277AB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34E7142" w14:textId="5535896D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CB8262058DEF420E8FAAF94EE4B5A9A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3668543A" w14:textId="77777777" w:rsidR="006C62A7" w:rsidRPr="00CC04C2" w:rsidRDefault="006C62A7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EndPr/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EC1826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EndPr/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EC1826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EndPr/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EC1826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EndPr/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EC1826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6B9FC57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65259A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EC182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C128" w14:textId="77777777" w:rsidR="005C760B" w:rsidRDefault="005C760B" w:rsidP="003B1ACD">
      <w:pPr>
        <w:spacing w:after="0" w:line="240" w:lineRule="auto"/>
      </w:pPr>
      <w:r>
        <w:separator/>
      </w:r>
    </w:p>
  </w:endnote>
  <w:endnote w:type="continuationSeparator" w:id="0">
    <w:p w14:paraId="5E49C59D" w14:textId="77777777" w:rsidR="005C760B" w:rsidRDefault="005C760B" w:rsidP="003B1ACD">
      <w:pPr>
        <w:spacing w:after="0" w:line="240" w:lineRule="auto"/>
      </w:pPr>
      <w:r>
        <w:continuationSeparator/>
      </w:r>
    </w:p>
  </w:endnote>
  <w:endnote w:type="continuationNotice" w:id="1">
    <w:p w14:paraId="573B6D76" w14:textId="77777777" w:rsidR="005C760B" w:rsidRDefault="005C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2C2E8581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5F6C82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</w:t>
    </w:r>
    <w:r w:rsidR="000F681D">
      <w:rPr>
        <w:sz w:val="20"/>
        <w:szCs w:val="20"/>
        <w:lang w:val="en-US"/>
      </w:rPr>
      <w:t xml:space="preserve">LGBTQ+ </w:t>
    </w:r>
    <w:r w:rsidR="00854606">
      <w:rPr>
        <w:sz w:val="20"/>
        <w:szCs w:val="20"/>
        <w:lang w:val="en-US"/>
      </w:rPr>
      <w:t>ALLY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0302" w14:textId="77777777" w:rsidR="005C760B" w:rsidRDefault="005C760B" w:rsidP="003B1ACD">
      <w:pPr>
        <w:spacing w:after="0" w:line="240" w:lineRule="auto"/>
      </w:pPr>
      <w:r>
        <w:separator/>
      </w:r>
    </w:p>
  </w:footnote>
  <w:footnote w:type="continuationSeparator" w:id="0">
    <w:p w14:paraId="3F801AF7" w14:textId="77777777" w:rsidR="005C760B" w:rsidRDefault="005C760B" w:rsidP="003B1ACD">
      <w:pPr>
        <w:spacing w:after="0" w:line="240" w:lineRule="auto"/>
      </w:pPr>
      <w:r>
        <w:continuationSeparator/>
      </w:r>
    </w:p>
  </w:footnote>
  <w:footnote w:type="continuationNotice" w:id="1">
    <w:p w14:paraId="3841A0CC" w14:textId="77777777" w:rsidR="005C760B" w:rsidRDefault="005C7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76CC78F1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F6C82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F681D">
      <w:rPr>
        <w:b/>
        <w:bCs/>
        <w:color w:val="FFFFFF" w:themeColor="background1"/>
        <w:sz w:val="40"/>
        <w:szCs w:val="40"/>
        <w:lang w:val="en-US"/>
      </w:rPr>
      <w:t xml:space="preserve">LGBTQ+ </w:t>
    </w:r>
    <w:r w:rsidR="00854606">
      <w:rPr>
        <w:b/>
        <w:bCs/>
        <w:color w:val="FFFFFF" w:themeColor="background1"/>
        <w:sz w:val="40"/>
        <w:szCs w:val="40"/>
        <w:lang w:val="en-US"/>
      </w:rPr>
      <w:t>ALLY OF THE YEAR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F7F0A"/>
    <w:multiLevelType w:val="hybridMultilevel"/>
    <w:tmpl w:val="FB9ACC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7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12"/>
  </w:num>
  <w:num w:numId="5" w16cid:durableId="1532719272">
    <w:abstractNumId w:val="10"/>
  </w:num>
  <w:num w:numId="6" w16cid:durableId="702025748">
    <w:abstractNumId w:val="9"/>
  </w:num>
  <w:num w:numId="7" w16cid:durableId="2101102541">
    <w:abstractNumId w:val="0"/>
  </w:num>
  <w:num w:numId="8" w16cid:durableId="439645691">
    <w:abstractNumId w:val="8"/>
  </w:num>
  <w:num w:numId="9" w16cid:durableId="1664623149">
    <w:abstractNumId w:val="13"/>
  </w:num>
  <w:num w:numId="10" w16cid:durableId="745688774">
    <w:abstractNumId w:val="18"/>
  </w:num>
  <w:num w:numId="11" w16cid:durableId="675378685">
    <w:abstractNumId w:val="11"/>
  </w:num>
  <w:num w:numId="12" w16cid:durableId="1831366544">
    <w:abstractNumId w:val="6"/>
  </w:num>
  <w:num w:numId="13" w16cid:durableId="1044063748">
    <w:abstractNumId w:val="5"/>
  </w:num>
  <w:num w:numId="14" w16cid:durableId="1949315060">
    <w:abstractNumId w:val="14"/>
  </w:num>
  <w:num w:numId="15" w16cid:durableId="1915582587">
    <w:abstractNumId w:val="16"/>
  </w:num>
  <w:num w:numId="16" w16cid:durableId="585263415">
    <w:abstractNumId w:val="7"/>
  </w:num>
  <w:num w:numId="17" w16cid:durableId="1855992200">
    <w:abstractNumId w:val="15"/>
  </w:num>
  <w:num w:numId="18" w16cid:durableId="1777872118">
    <w:abstractNumId w:val="4"/>
  </w:num>
  <w:num w:numId="19" w16cid:durableId="205137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arVvA/JV44163CoCnIAZNQ3z1HR/jAV4+8R8rVCCIfKFBOlv4njYEyoAnE39gVORz5/maMyWzfJ3pNjw9Ex2Q==" w:salt="KIWIuHGKDhyTS/KB0Gtr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0890"/>
    <w:rsid w:val="00005F1F"/>
    <w:rsid w:val="000062AA"/>
    <w:rsid w:val="00017A30"/>
    <w:rsid w:val="000245E2"/>
    <w:rsid w:val="00033C0E"/>
    <w:rsid w:val="00034B90"/>
    <w:rsid w:val="00035BDF"/>
    <w:rsid w:val="00055FFA"/>
    <w:rsid w:val="000673D3"/>
    <w:rsid w:val="00091DD0"/>
    <w:rsid w:val="00093075"/>
    <w:rsid w:val="000A1187"/>
    <w:rsid w:val="000E5C1C"/>
    <w:rsid w:val="000F40ED"/>
    <w:rsid w:val="000F681D"/>
    <w:rsid w:val="001039E0"/>
    <w:rsid w:val="00114398"/>
    <w:rsid w:val="001429B7"/>
    <w:rsid w:val="00157589"/>
    <w:rsid w:val="001811B5"/>
    <w:rsid w:val="00184418"/>
    <w:rsid w:val="001F599B"/>
    <w:rsid w:val="001F5AA4"/>
    <w:rsid w:val="0020550A"/>
    <w:rsid w:val="00206E69"/>
    <w:rsid w:val="002174C4"/>
    <w:rsid w:val="0024704A"/>
    <w:rsid w:val="00284A67"/>
    <w:rsid w:val="00291C85"/>
    <w:rsid w:val="00296846"/>
    <w:rsid w:val="002B4834"/>
    <w:rsid w:val="002D4ABE"/>
    <w:rsid w:val="002E1D8C"/>
    <w:rsid w:val="00304012"/>
    <w:rsid w:val="003040FC"/>
    <w:rsid w:val="00335ACA"/>
    <w:rsid w:val="00343AD0"/>
    <w:rsid w:val="003711C3"/>
    <w:rsid w:val="0037651C"/>
    <w:rsid w:val="00386747"/>
    <w:rsid w:val="003B1ACD"/>
    <w:rsid w:val="003C06B5"/>
    <w:rsid w:val="003C3713"/>
    <w:rsid w:val="00400820"/>
    <w:rsid w:val="00401E76"/>
    <w:rsid w:val="00414C87"/>
    <w:rsid w:val="00417E47"/>
    <w:rsid w:val="0043212F"/>
    <w:rsid w:val="00442200"/>
    <w:rsid w:val="004438F8"/>
    <w:rsid w:val="00443FF9"/>
    <w:rsid w:val="00444DE9"/>
    <w:rsid w:val="0045710A"/>
    <w:rsid w:val="00464C05"/>
    <w:rsid w:val="00465189"/>
    <w:rsid w:val="0047076D"/>
    <w:rsid w:val="004827F1"/>
    <w:rsid w:val="00495027"/>
    <w:rsid w:val="004B2A47"/>
    <w:rsid w:val="004D2AD7"/>
    <w:rsid w:val="004E0E11"/>
    <w:rsid w:val="004F047A"/>
    <w:rsid w:val="004F319F"/>
    <w:rsid w:val="004F3F73"/>
    <w:rsid w:val="00502606"/>
    <w:rsid w:val="00534D1F"/>
    <w:rsid w:val="00536DC2"/>
    <w:rsid w:val="00545F4E"/>
    <w:rsid w:val="00593531"/>
    <w:rsid w:val="00593C8E"/>
    <w:rsid w:val="005C760B"/>
    <w:rsid w:val="005F3628"/>
    <w:rsid w:val="005F6C82"/>
    <w:rsid w:val="006073FF"/>
    <w:rsid w:val="00612661"/>
    <w:rsid w:val="0065259A"/>
    <w:rsid w:val="0068213B"/>
    <w:rsid w:val="006822D8"/>
    <w:rsid w:val="0069143A"/>
    <w:rsid w:val="00696E28"/>
    <w:rsid w:val="006A548A"/>
    <w:rsid w:val="006A7518"/>
    <w:rsid w:val="006C119E"/>
    <w:rsid w:val="006C54DD"/>
    <w:rsid w:val="006C62A7"/>
    <w:rsid w:val="00700A27"/>
    <w:rsid w:val="007050A3"/>
    <w:rsid w:val="00712740"/>
    <w:rsid w:val="0071342D"/>
    <w:rsid w:val="00730555"/>
    <w:rsid w:val="0073499D"/>
    <w:rsid w:val="00734EDA"/>
    <w:rsid w:val="00743B20"/>
    <w:rsid w:val="007655BF"/>
    <w:rsid w:val="00767283"/>
    <w:rsid w:val="00783687"/>
    <w:rsid w:val="00784F8A"/>
    <w:rsid w:val="007B16DA"/>
    <w:rsid w:val="007B1DF9"/>
    <w:rsid w:val="007E51C9"/>
    <w:rsid w:val="007E758E"/>
    <w:rsid w:val="007F0A85"/>
    <w:rsid w:val="0082597A"/>
    <w:rsid w:val="00844CB0"/>
    <w:rsid w:val="00854606"/>
    <w:rsid w:val="00862FD6"/>
    <w:rsid w:val="00874042"/>
    <w:rsid w:val="00881A49"/>
    <w:rsid w:val="008852F6"/>
    <w:rsid w:val="00896A3A"/>
    <w:rsid w:val="008A7225"/>
    <w:rsid w:val="008B02C1"/>
    <w:rsid w:val="008B2AC9"/>
    <w:rsid w:val="008B3CAE"/>
    <w:rsid w:val="008D54A4"/>
    <w:rsid w:val="008E7CDC"/>
    <w:rsid w:val="00932C8B"/>
    <w:rsid w:val="00973CEE"/>
    <w:rsid w:val="00981FF6"/>
    <w:rsid w:val="00983DE3"/>
    <w:rsid w:val="009A48DB"/>
    <w:rsid w:val="009A6A8D"/>
    <w:rsid w:val="009B4238"/>
    <w:rsid w:val="009C28E5"/>
    <w:rsid w:val="009D5604"/>
    <w:rsid w:val="009E6928"/>
    <w:rsid w:val="00A36971"/>
    <w:rsid w:val="00A37282"/>
    <w:rsid w:val="00A37B82"/>
    <w:rsid w:val="00A41D3C"/>
    <w:rsid w:val="00A80600"/>
    <w:rsid w:val="00A934BA"/>
    <w:rsid w:val="00A95620"/>
    <w:rsid w:val="00AC1D0A"/>
    <w:rsid w:val="00AC7921"/>
    <w:rsid w:val="00AD3883"/>
    <w:rsid w:val="00AE0AA6"/>
    <w:rsid w:val="00AE4A76"/>
    <w:rsid w:val="00B04B88"/>
    <w:rsid w:val="00B064C8"/>
    <w:rsid w:val="00B52857"/>
    <w:rsid w:val="00B55511"/>
    <w:rsid w:val="00B7375E"/>
    <w:rsid w:val="00BA1689"/>
    <w:rsid w:val="00BA1F15"/>
    <w:rsid w:val="00BD558A"/>
    <w:rsid w:val="00BE0422"/>
    <w:rsid w:val="00BE143D"/>
    <w:rsid w:val="00C10169"/>
    <w:rsid w:val="00C17A87"/>
    <w:rsid w:val="00C70CEC"/>
    <w:rsid w:val="00CB5992"/>
    <w:rsid w:val="00CC04C2"/>
    <w:rsid w:val="00CD6466"/>
    <w:rsid w:val="00CE1D08"/>
    <w:rsid w:val="00CE45FD"/>
    <w:rsid w:val="00CE4E4E"/>
    <w:rsid w:val="00CE7F65"/>
    <w:rsid w:val="00CF11BA"/>
    <w:rsid w:val="00D21BB8"/>
    <w:rsid w:val="00D24233"/>
    <w:rsid w:val="00D426EA"/>
    <w:rsid w:val="00D43FA2"/>
    <w:rsid w:val="00D523A9"/>
    <w:rsid w:val="00D66F60"/>
    <w:rsid w:val="00DB292C"/>
    <w:rsid w:val="00DB7838"/>
    <w:rsid w:val="00DC0FD9"/>
    <w:rsid w:val="00DC5588"/>
    <w:rsid w:val="00E15D43"/>
    <w:rsid w:val="00E52176"/>
    <w:rsid w:val="00E53563"/>
    <w:rsid w:val="00E62986"/>
    <w:rsid w:val="00E7331D"/>
    <w:rsid w:val="00E76F04"/>
    <w:rsid w:val="00E87C0E"/>
    <w:rsid w:val="00EB510C"/>
    <w:rsid w:val="00EC1826"/>
    <w:rsid w:val="00ED6AA8"/>
    <w:rsid w:val="00EE4B30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71C07"/>
    <w:rsid w:val="00F72170"/>
    <w:rsid w:val="00F819C2"/>
    <w:rsid w:val="00F860C8"/>
    <w:rsid w:val="00F92615"/>
    <w:rsid w:val="00F9758B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6A1182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6A1182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6A1182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6A1182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6A1182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54249B8EE40459719B40765AF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B115-BF89-4863-A178-D107493CA17A}"/>
      </w:docPartPr>
      <w:docPartBody>
        <w:p w:rsidR="006A1182" w:rsidRDefault="001F7674" w:rsidP="001F7674">
          <w:pPr>
            <w:pStyle w:val="7B954249B8EE40459719B40765AFC8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5525D825D4FFDB404C54A57F8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98B-4286-4B46-8639-18BDB914E96F}"/>
      </w:docPartPr>
      <w:docPartBody>
        <w:p w:rsidR="006A1182" w:rsidRDefault="001F7674" w:rsidP="001F7674">
          <w:pPr>
            <w:pStyle w:val="F795525D825D4FFDB404C54A57F8FD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FE56C2F074E009AB9949DE2B5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1AD-F00A-4130-A5B9-A03E4198D582}"/>
      </w:docPartPr>
      <w:docPartBody>
        <w:p w:rsidR="006A1182" w:rsidRDefault="001F7674" w:rsidP="001F7674">
          <w:pPr>
            <w:pStyle w:val="1A2FE56C2F074E009AB9949DE2B57C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6742B85D4D9BAB218390DCA8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ACB2-45DC-4726-AA0B-4C58FEAA4C99}"/>
      </w:docPartPr>
      <w:docPartBody>
        <w:p w:rsidR="006A1182" w:rsidRDefault="001F7674" w:rsidP="001F7674">
          <w:pPr>
            <w:pStyle w:val="08066742B85D4D9BAB218390DCA82ED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0E06B09F470FBED9CA98DA9F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56EB-F640-459D-8A76-6CE853D6C243}"/>
      </w:docPartPr>
      <w:docPartBody>
        <w:p w:rsidR="006A1182" w:rsidRDefault="001F7674" w:rsidP="001F7674">
          <w:pPr>
            <w:pStyle w:val="BA7D0E06B09F470FBED9CA98DA9F09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25144DF93401896A082B2A5BB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4ECE-2577-43EA-9EB1-F87D6BEA80A3}"/>
      </w:docPartPr>
      <w:docPartBody>
        <w:p w:rsidR="006A1182" w:rsidRDefault="001F7674" w:rsidP="001F7674">
          <w:pPr>
            <w:pStyle w:val="A3125144DF93401896A082B2A5BB56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00FE8E5734368B74F56ACB39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24E3-59B9-4C83-9644-9C5BCDE9F549}"/>
      </w:docPartPr>
      <w:docPartBody>
        <w:p w:rsidR="006A1182" w:rsidRDefault="001F7674" w:rsidP="001F7674">
          <w:pPr>
            <w:pStyle w:val="C3400FE8E5734368B74F56ACB39A31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262058DEF420E8FAAF94EE4B5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D845-F45E-4B32-9687-F9B4704BF024}"/>
      </w:docPartPr>
      <w:docPartBody>
        <w:p w:rsidR="006A1182" w:rsidRDefault="001F7674" w:rsidP="001F7674">
          <w:pPr>
            <w:pStyle w:val="CB8262058DEF420E8FAAF94EE4B5A9A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6A1182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6A1182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6A1182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6A1182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6A1182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6A1182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6A1182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6A1182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6A1182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6A1182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6A1182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6A1182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6A1182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6A1182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6A1182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6A1182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6A1182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6A1182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6A1182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6A1182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245C02534F12B460C50F9B93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0F0-0C6E-4A7C-9A4B-1562580F9974}"/>
      </w:docPartPr>
      <w:docPartBody>
        <w:p w:rsidR="00A36E6B" w:rsidRDefault="006A1182" w:rsidP="006A1182">
          <w:pPr>
            <w:pStyle w:val="38C0245C02534F12B460C50F9B9387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588B077B4937A588AB45AADC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324B-8588-493C-BF2A-9977E78490AA}"/>
      </w:docPartPr>
      <w:docPartBody>
        <w:p w:rsidR="00A36E6B" w:rsidRDefault="006A1182" w:rsidP="006A1182">
          <w:pPr>
            <w:pStyle w:val="8E4F588B077B4937A588AB45AADCF7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5E263E9474A2FB487744F01F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0EA6-A76C-49EF-962B-69FB04124D69}"/>
      </w:docPartPr>
      <w:docPartBody>
        <w:p w:rsidR="00A36E6B" w:rsidRDefault="006A1182" w:rsidP="006A1182">
          <w:pPr>
            <w:pStyle w:val="C9D5E263E9474A2FB487744F01F234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FE756E9D4222849B3908F2EA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0B15-050C-46BC-A41A-051AEBFC6EA3}"/>
      </w:docPartPr>
      <w:docPartBody>
        <w:p w:rsidR="00A36E6B" w:rsidRDefault="006A1182" w:rsidP="006A1182">
          <w:pPr>
            <w:pStyle w:val="A792FE756E9D4222849B3908F2EA5E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77E79"/>
    <w:rsid w:val="00157589"/>
    <w:rsid w:val="001F7674"/>
    <w:rsid w:val="00284A67"/>
    <w:rsid w:val="00343AD0"/>
    <w:rsid w:val="003C3897"/>
    <w:rsid w:val="003C3DF4"/>
    <w:rsid w:val="003D3343"/>
    <w:rsid w:val="00512F32"/>
    <w:rsid w:val="00593C8E"/>
    <w:rsid w:val="006A1182"/>
    <w:rsid w:val="0073499D"/>
    <w:rsid w:val="00862FD6"/>
    <w:rsid w:val="008A60E6"/>
    <w:rsid w:val="008C7881"/>
    <w:rsid w:val="00A36E6B"/>
    <w:rsid w:val="00A37282"/>
    <w:rsid w:val="00A45989"/>
    <w:rsid w:val="00A561EB"/>
    <w:rsid w:val="00B4048D"/>
    <w:rsid w:val="00C26B46"/>
    <w:rsid w:val="00CD6466"/>
    <w:rsid w:val="00D1556F"/>
    <w:rsid w:val="00D4079B"/>
    <w:rsid w:val="00F860C8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182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8C0245C02534F12B460C50F9B938762">
    <w:name w:val="38C0245C02534F12B460C50F9B938762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F588B077B4937A588AB45AADCF72C">
    <w:name w:val="8E4F588B077B4937A588AB45AADCF72C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5E263E9474A2FB487744F01F234E9">
    <w:name w:val="C9D5E263E9474A2FB487744F01F234E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2FE756E9D4222849B3908F2EA5E59">
    <w:name w:val="A792FE756E9D4222849B3908F2EA5E5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9E4C6C56-8C69-4637-A345-D2F5F0D61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144</cp:revision>
  <dcterms:created xsi:type="dcterms:W3CDTF">2023-03-09T00:42:00Z</dcterms:created>
  <dcterms:modified xsi:type="dcterms:W3CDTF">2025-03-17T01:03:00Z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